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912" w:rsidRDefault="003B691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DE56B0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DE56B0">
        <w:rPr>
          <w:rFonts w:ascii="Times New Roman" w:hAnsi="Times New Roman" w:cs="Times New Roman"/>
          <w:b/>
          <w:sz w:val="24"/>
          <w:szCs w:val="24"/>
          <w:lang w:val="bg-BG"/>
        </w:rPr>
        <w:t>464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3B6912">
        <w:rPr>
          <w:rFonts w:ascii="Times New Roman" w:hAnsi="Times New Roman" w:cs="Times New Roman"/>
          <w:b/>
          <w:sz w:val="24"/>
          <w:szCs w:val="24"/>
          <w:lang w:val="bg-BG"/>
        </w:rPr>
        <w:t>05.12.2024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DA54AB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№ 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№ </w:t>
      </w:r>
      <w:r w:rsidR="00DE56B0">
        <w:rPr>
          <w:rFonts w:ascii="Times New Roman" w:hAnsi="Times New Roman" w:cs="Times New Roman"/>
          <w:sz w:val="24"/>
          <w:szCs w:val="24"/>
        </w:rPr>
        <w:t>АР-6246-1/02.12</w:t>
      </w:r>
      <w:r w:rsidRPr="00DA54AB">
        <w:rPr>
          <w:rFonts w:ascii="Times New Roman" w:hAnsi="Times New Roman" w:cs="Times New Roman"/>
          <w:sz w:val="24"/>
          <w:szCs w:val="24"/>
        </w:rPr>
        <w:t xml:space="preserve">.2024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ЗСП</w:t>
      </w:r>
      <w:r w:rsidR="003741C8" w:rsidRPr="00DA54AB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3741C8" w:rsidRPr="00DA54AB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3741C8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41C8" w:rsidRPr="00DA54A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3741C8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41C8"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3741C8" w:rsidRPr="00DA54AB">
        <w:rPr>
          <w:rFonts w:ascii="Times New Roman" w:hAnsi="Times New Roman" w:cs="Times New Roman"/>
          <w:sz w:val="24"/>
          <w:szCs w:val="24"/>
        </w:rPr>
        <w:t xml:space="preserve"> № 275</w:t>
      </w:r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3741C8" w:rsidRPr="00DA54AB">
        <w:rPr>
          <w:rFonts w:ascii="Times New Roman" w:hAnsi="Times New Roman" w:cs="Times New Roman"/>
          <w:b/>
          <w:sz w:val="24"/>
          <w:szCs w:val="24"/>
        </w:rPr>
        <w:t>№ 375/05.11</w:t>
      </w:r>
      <w:r w:rsidRPr="00DA54AB">
        <w:rPr>
          <w:rFonts w:ascii="Times New Roman" w:hAnsi="Times New Roman" w:cs="Times New Roman"/>
          <w:b/>
          <w:sz w:val="24"/>
          <w:szCs w:val="24"/>
        </w:rPr>
        <w:t>.2024 г.</w:t>
      </w:r>
      <w:r w:rsidR="00DE56B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DE56B0" w:rsidRPr="00DE56B0">
        <w:rPr>
          <w:rFonts w:ascii="Times New Roman" w:hAnsi="Times New Roman" w:cs="Times New Roman"/>
          <w:sz w:val="24"/>
          <w:szCs w:val="24"/>
          <w:lang w:val="bg-BG"/>
        </w:rPr>
        <w:t>и изменена със заповед № 386/20.11.2024 г.</w:t>
      </w:r>
      <w:r w:rsidRPr="00DA54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ОДЗ –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Мо</w:t>
      </w:r>
      <w:r w:rsidR="00DE56B0">
        <w:rPr>
          <w:rFonts w:ascii="Times New Roman" w:hAnsi="Times New Roman" w:cs="Times New Roman"/>
          <w:sz w:val="24"/>
          <w:szCs w:val="24"/>
        </w:rPr>
        <w:t>нтана</w:t>
      </w:r>
      <w:proofErr w:type="spellEnd"/>
      <w:r w:rsidR="00DE56B0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DE56B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DE56B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DE56B0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DE56B0">
        <w:rPr>
          <w:rFonts w:ascii="Times New Roman" w:hAnsi="Times New Roman" w:cs="Times New Roman"/>
          <w:sz w:val="24"/>
          <w:szCs w:val="24"/>
        </w:rPr>
        <w:t>. № 13</w:t>
      </w:r>
      <w:r w:rsidR="00DA54AB">
        <w:rPr>
          <w:rFonts w:ascii="Times New Roman" w:hAnsi="Times New Roman" w:cs="Times New Roman"/>
          <w:sz w:val="24"/>
          <w:szCs w:val="24"/>
        </w:rPr>
        <w:t>/27.11</w:t>
      </w:r>
      <w:r w:rsidR="005C5181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DA54AB">
        <w:rPr>
          <w:rFonts w:ascii="Times New Roman" w:hAnsi="Times New Roman" w:cs="Times New Roman"/>
          <w:sz w:val="24"/>
          <w:szCs w:val="24"/>
        </w:rPr>
        <w:t xml:space="preserve">2024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с.</w:t>
      </w:r>
      <w:r w:rsidR="00DE56B0">
        <w:rPr>
          <w:rFonts w:ascii="Times New Roman" w:hAnsi="Times New Roman" w:cs="Times New Roman"/>
          <w:sz w:val="24"/>
          <w:szCs w:val="24"/>
          <w:lang w:val="bg-BG"/>
        </w:rPr>
        <w:t xml:space="preserve"> ГОРНО ЦЕРОВЕНЕ</w:t>
      </w:r>
      <w:r w:rsidR="00DE56B0">
        <w:rPr>
          <w:rFonts w:ascii="Times New Roman" w:hAnsi="Times New Roman" w:cs="Times New Roman"/>
          <w:sz w:val="24"/>
          <w:szCs w:val="24"/>
        </w:rPr>
        <w:t>, ЕКАТТЕ 17018</w:t>
      </w:r>
      <w:r w:rsid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A54A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DA54AB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 МОНТАНА,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DA54A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DE56B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АР-6246</w:t>
      </w:r>
      <w:r w:rsidR="00DA54AB">
        <w:rPr>
          <w:rFonts w:ascii="Times New Roman" w:hAnsi="Times New Roman" w:cs="Times New Roman"/>
          <w:b/>
          <w:sz w:val="24"/>
          <w:szCs w:val="24"/>
          <w:lang w:val="bg-BG"/>
        </w:rPr>
        <w:t xml:space="preserve">/27.11.2024 г. </w:t>
      </w:r>
      <w:r w:rsidR="00580CA2" w:rsidRPr="00DA54AB">
        <w:rPr>
          <w:rFonts w:ascii="Times New Roman" w:hAnsi="Times New Roman" w:cs="Times New Roman"/>
          <w:sz w:val="24"/>
          <w:szCs w:val="24"/>
        </w:rPr>
        <w:t>в ОД „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Pr="00DA54A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3B6912" w:rsidRPr="00F95F02" w:rsidRDefault="003B6912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6A4A9D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r w:rsidR="00DE56B0">
        <w:rPr>
          <w:rFonts w:ascii="Times New Roman" w:hAnsi="Times New Roman" w:cs="Times New Roman"/>
          <w:sz w:val="24"/>
          <w:szCs w:val="24"/>
        </w:rPr>
        <w:t xml:space="preserve">с                       </w:t>
      </w:r>
      <w:proofErr w:type="spellStart"/>
      <w:r w:rsidR="00DE56B0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DE56B0">
        <w:rPr>
          <w:rFonts w:ascii="Times New Roman" w:hAnsi="Times New Roman" w:cs="Times New Roman"/>
          <w:sz w:val="24"/>
          <w:szCs w:val="24"/>
        </w:rPr>
        <w:t>. № 13</w:t>
      </w:r>
      <w:r w:rsidR="00AA1FC2" w:rsidRPr="006A4A9D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AA1FC2" w:rsidRPr="006A4A9D">
        <w:rPr>
          <w:rFonts w:ascii="Times New Roman" w:hAnsi="Times New Roman" w:cs="Times New Roman"/>
          <w:sz w:val="24"/>
          <w:szCs w:val="24"/>
        </w:rPr>
        <w:t>27.11.</w:t>
      </w:r>
      <w:r w:rsidRPr="006A4A9D">
        <w:rPr>
          <w:rFonts w:ascii="Times New Roman" w:hAnsi="Times New Roman" w:cs="Times New Roman"/>
          <w:sz w:val="24"/>
          <w:szCs w:val="24"/>
        </w:rPr>
        <w:t xml:space="preserve">2024 г. г.,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3B691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A4A9D">
        <w:rPr>
          <w:rFonts w:ascii="Times New Roman" w:hAnsi="Times New Roman" w:cs="Times New Roman"/>
          <w:sz w:val="24"/>
          <w:szCs w:val="24"/>
        </w:rPr>
        <w:t>2</w:t>
      </w:r>
      <w:r w:rsidR="00DE56B0">
        <w:rPr>
          <w:rFonts w:ascii="Times New Roman" w:hAnsi="Times New Roman" w:cs="Times New Roman"/>
          <w:sz w:val="24"/>
          <w:szCs w:val="24"/>
        </w:rPr>
        <w:t xml:space="preserve">024/2025година </w:t>
      </w:r>
      <w:proofErr w:type="spellStart"/>
      <w:r w:rsidR="00DE56B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DE56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6B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DE56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6B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B691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C7F00" w:rsidRPr="00DA54AB">
        <w:rPr>
          <w:rFonts w:ascii="Times New Roman" w:hAnsi="Times New Roman" w:cs="Times New Roman"/>
          <w:sz w:val="24"/>
          <w:szCs w:val="24"/>
        </w:rPr>
        <w:t>с.</w:t>
      </w:r>
      <w:r w:rsidR="003C7F0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E56B0">
        <w:rPr>
          <w:rFonts w:ascii="Times New Roman" w:hAnsi="Times New Roman" w:cs="Times New Roman"/>
          <w:sz w:val="24"/>
          <w:szCs w:val="24"/>
          <w:lang w:val="bg-BG"/>
        </w:rPr>
        <w:t>ГОРНО ЦЕРОВЕНЕ</w:t>
      </w:r>
      <w:r w:rsidR="00DE56B0">
        <w:rPr>
          <w:rFonts w:ascii="Times New Roman" w:hAnsi="Times New Roman" w:cs="Times New Roman"/>
          <w:sz w:val="24"/>
          <w:szCs w:val="24"/>
        </w:rPr>
        <w:t>, ЕКАТТЕ 17018</w:t>
      </w:r>
      <w:r w:rsidR="00AA1FC2"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A1FC2" w:rsidRPr="006A4A9D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AA1FC2" w:rsidRPr="006A4A9D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</w:t>
      </w:r>
      <w:r w:rsidR="00DE56B0">
        <w:rPr>
          <w:rFonts w:ascii="Times New Roman" w:hAnsi="Times New Roman" w:cs="Times New Roman"/>
          <w:sz w:val="24"/>
          <w:szCs w:val="24"/>
        </w:rPr>
        <w:t>№ АР-6246</w:t>
      </w:r>
      <w:r w:rsidR="006A4A9D" w:rsidRPr="006A4A9D">
        <w:rPr>
          <w:rFonts w:ascii="Times New Roman" w:hAnsi="Times New Roman" w:cs="Times New Roman"/>
          <w:sz w:val="24"/>
          <w:szCs w:val="24"/>
        </w:rPr>
        <w:t>-1</w:t>
      </w:r>
      <w:r w:rsidR="00DE56B0">
        <w:rPr>
          <w:rFonts w:ascii="Times New Roman" w:hAnsi="Times New Roman" w:cs="Times New Roman"/>
          <w:sz w:val="24"/>
          <w:szCs w:val="24"/>
          <w:lang w:val="bg-BG"/>
        </w:rPr>
        <w:t>/02.12</w:t>
      </w:r>
      <w:r w:rsidR="006A4A9D" w:rsidRPr="006A4A9D">
        <w:rPr>
          <w:rFonts w:ascii="Times New Roman" w:hAnsi="Times New Roman" w:cs="Times New Roman"/>
          <w:sz w:val="24"/>
          <w:szCs w:val="24"/>
          <w:lang w:val="bg-BG"/>
        </w:rPr>
        <w:t xml:space="preserve">.2024 г.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ЗСП</w:t>
      </w:r>
      <w:r w:rsidR="006A4A9D" w:rsidRPr="006A4A9D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№ 275</w:t>
      </w:r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№ 375</w:t>
      </w:r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05.11.2024 г.  </w:t>
      </w:r>
      <w:r w:rsidR="00DE56B0">
        <w:rPr>
          <w:rFonts w:ascii="Times New Roman" w:hAnsi="Times New Roman" w:cs="Times New Roman"/>
          <w:sz w:val="24"/>
          <w:szCs w:val="24"/>
          <w:lang w:val="bg-BG"/>
        </w:rPr>
        <w:t xml:space="preserve">и изменена със заповед № 386/20.11.2024 г.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" – </w:t>
      </w:r>
      <w:proofErr w:type="gramStart"/>
      <w:r w:rsidR="008D16B5" w:rsidRPr="006A4A9D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6A4A9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4A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="00DE56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6B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="00DE56B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="00DE56B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DE56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6B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="00DE56B0">
        <w:rPr>
          <w:rFonts w:ascii="Times New Roman" w:hAnsi="Times New Roman" w:cs="Times New Roman"/>
          <w:sz w:val="24"/>
          <w:szCs w:val="24"/>
        </w:rPr>
        <w:t xml:space="preserve"> 11</w:t>
      </w:r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об</w:t>
      </w:r>
      <w:r w:rsidR="003B6912">
        <w:rPr>
          <w:rFonts w:ascii="Times New Roman" w:hAnsi="Times New Roman" w:cs="Times New Roman"/>
          <w:sz w:val="24"/>
          <w:szCs w:val="24"/>
        </w:rPr>
        <w:t>хваща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</w:t>
      </w:r>
      <w:r w:rsidR="00DE56B0">
        <w:rPr>
          <w:rFonts w:ascii="Times New Roman" w:hAnsi="Times New Roman" w:cs="Times New Roman"/>
          <w:sz w:val="24"/>
          <w:szCs w:val="24"/>
          <w:lang w:val="bg-BG"/>
        </w:rPr>
        <w:t>3745,047</w:t>
      </w:r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692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="00A6692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692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 с. </w:t>
      </w:r>
      <w:r w:rsidR="00DE56B0">
        <w:rPr>
          <w:rFonts w:ascii="Times New Roman" w:hAnsi="Times New Roman" w:cs="Times New Roman"/>
          <w:sz w:val="24"/>
          <w:szCs w:val="24"/>
          <w:lang w:val="bg-BG"/>
        </w:rPr>
        <w:t>ГОРНО ЦЕРОВЕНЕ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2024/2025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“ АД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5C5181" w:rsidRDefault="005C5181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DE56B0" w:rsidRPr="00DE56B0" w:rsidTr="00FB09D0">
        <w:trPr>
          <w:jc w:val="center"/>
        </w:trPr>
        <w:tc>
          <w:tcPr>
            <w:tcW w:w="5200" w:type="dxa"/>
            <w:shd w:val="clear" w:color="auto" w:fill="auto"/>
          </w:tcPr>
          <w:p w:rsidR="00DE56B0" w:rsidRPr="00DE56B0" w:rsidRDefault="00DE56B0" w:rsidP="00FB09D0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56B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</w:t>
            </w:r>
            <w:proofErr w:type="spellEnd"/>
            <w:r w:rsidRPr="00DE56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E56B0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DE56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E56B0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DE56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E56B0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DE56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DE56B0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DE56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DE56B0" w:rsidRPr="00DE56B0" w:rsidRDefault="00DE56B0" w:rsidP="00FB09D0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E56B0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DE56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E56B0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DE56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DE56B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DE56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E56B0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DE56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E56B0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DE56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E56B0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DE56B0" w:rsidRPr="00DE56B0" w:rsidRDefault="00DE56B0" w:rsidP="00FB09D0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56B0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DE56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E56B0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DE56B0" w:rsidRPr="00DE56B0" w:rsidRDefault="00DE56B0" w:rsidP="00FB09D0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56B0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DE56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E56B0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DE56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DE56B0"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r w:rsidRPr="00DE56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E56B0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DE56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E56B0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DE56B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DE56B0" w:rsidRPr="00DE56B0" w:rsidRDefault="00DE56B0" w:rsidP="00FB09D0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56B0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DE56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E56B0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DE56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E56B0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DE56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E56B0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DE56B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DE56B0" w:rsidRPr="00DE56B0" w:rsidTr="00FB09D0">
        <w:trPr>
          <w:jc w:val="center"/>
        </w:trPr>
        <w:tc>
          <w:tcPr>
            <w:tcW w:w="5200" w:type="dxa"/>
            <w:shd w:val="clear" w:color="auto" w:fill="auto"/>
          </w:tcPr>
          <w:p w:rsidR="00DE56B0" w:rsidRPr="00DE56B0" w:rsidRDefault="00DE56B0" w:rsidP="00FB09D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E56B0">
              <w:rPr>
                <w:rFonts w:ascii="Times New Roman" w:hAnsi="Times New Roman" w:cs="Times New Roman"/>
                <w:sz w:val="24"/>
                <w:szCs w:val="24"/>
              </w:rPr>
              <w:t xml:space="preserve"> ДЕШИН ЕООД</w:t>
            </w:r>
          </w:p>
        </w:tc>
        <w:tc>
          <w:tcPr>
            <w:tcW w:w="1280" w:type="dxa"/>
            <w:shd w:val="clear" w:color="auto" w:fill="auto"/>
          </w:tcPr>
          <w:p w:rsidR="00DE56B0" w:rsidRPr="00DE56B0" w:rsidRDefault="00DE56B0" w:rsidP="00FB09D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56B0">
              <w:rPr>
                <w:rFonts w:ascii="Times New Roman" w:hAnsi="Times New Roman" w:cs="Times New Roman"/>
                <w:sz w:val="24"/>
                <w:szCs w:val="24"/>
              </w:rPr>
              <w:t>257.881</w:t>
            </w:r>
          </w:p>
        </w:tc>
        <w:tc>
          <w:tcPr>
            <w:tcW w:w="1280" w:type="dxa"/>
            <w:shd w:val="clear" w:color="auto" w:fill="auto"/>
          </w:tcPr>
          <w:p w:rsidR="00DE56B0" w:rsidRPr="00DE56B0" w:rsidRDefault="00DE56B0" w:rsidP="00FB09D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56B0">
              <w:rPr>
                <w:rFonts w:ascii="Times New Roman" w:hAnsi="Times New Roman" w:cs="Times New Roman"/>
                <w:sz w:val="24"/>
                <w:szCs w:val="24"/>
              </w:rPr>
              <w:t>29.00</w:t>
            </w:r>
          </w:p>
        </w:tc>
        <w:tc>
          <w:tcPr>
            <w:tcW w:w="1280" w:type="dxa"/>
            <w:shd w:val="clear" w:color="auto" w:fill="auto"/>
          </w:tcPr>
          <w:p w:rsidR="00DE56B0" w:rsidRPr="00DE56B0" w:rsidRDefault="00DE56B0" w:rsidP="00FB09D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56B0">
              <w:rPr>
                <w:rFonts w:ascii="Times New Roman" w:hAnsi="Times New Roman" w:cs="Times New Roman"/>
                <w:sz w:val="24"/>
                <w:szCs w:val="24"/>
              </w:rPr>
              <w:t>7 478.53</w:t>
            </w:r>
          </w:p>
        </w:tc>
      </w:tr>
      <w:tr w:rsidR="00DE56B0" w:rsidRPr="00DE56B0" w:rsidTr="00FB09D0">
        <w:trPr>
          <w:jc w:val="center"/>
        </w:trPr>
        <w:tc>
          <w:tcPr>
            <w:tcW w:w="5200" w:type="dxa"/>
            <w:shd w:val="clear" w:color="auto" w:fill="auto"/>
          </w:tcPr>
          <w:p w:rsidR="00DE56B0" w:rsidRPr="00DE56B0" w:rsidRDefault="00DE56B0" w:rsidP="00FB09D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E56B0">
              <w:rPr>
                <w:rFonts w:ascii="Times New Roman" w:hAnsi="Times New Roman" w:cs="Times New Roman"/>
                <w:sz w:val="24"/>
                <w:szCs w:val="24"/>
              </w:rPr>
              <w:t xml:space="preserve"> ЕМИЛ ГЕОРГИЕВ ИВАНОВ</w:t>
            </w:r>
          </w:p>
        </w:tc>
        <w:tc>
          <w:tcPr>
            <w:tcW w:w="1280" w:type="dxa"/>
            <w:shd w:val="clear" w:color="auto" w:fill="auto"/>
          </w:tcPr>
          <w:p w:rsidR="00DE56B0" w:rsidRPr="00DE56B0" w:rsidRDefault="00DE56B0" w:rsidP="00FB09D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56B0">
              <w:rPr>
                <w:rFonts w:ascii="Times New Roman" w:hAnsi="Times New Roman" w:cs="Times New Roman"/>
                <w:sz w:val="24"/>
                <w:szCs w:val="24"/>
              </w:rPr>
              <w:t>37.468</w:t>
            </w:r>
          </w:p>
        </w:tc>
        <w:tc>
          <w:tcPr>
            <w:tcW w:w="1280" w:type="dxa"/>
            <w:shd w:val="clear" w:color="auto" w:fill="auto"/>
          </w:tcPr>
          <w:p w:rsidR="00DE56B0" w:rsidRPr="00DE56B0" w:rsidRDefault="00DE56B0" w:rsidP="00FB09D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56B0">
              <w:rPr>
                <w:rFonts w:ascii="Times New Roman" w:hAnsi="Times New Roman" w:cs="Times New Roman"/>
                <w:sz w:val="24"/>
                <w:szCs w:val="24"/>
              </w:rPr>
              <w:t>29.00</w:t>
            </w:r>
          </w:p>
        </w:tc>
        <w:tc>
          <w:tcPr>
            <w:tcW w:w="1280" w:type="dxa"/>
            <w:shd w:val="clear" w:color="auto" w:fill="auto"/>
          </w:tcPr>
          <w:p w:rsidR="00DE56B0" w:rsidRPr="00DE56B0" w:rsidRDefault="00DE56B0" w:rsidP="00FB09D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56B0">
              <w:rPr>
                <w:rFonts w:ascii="Times New Roman" w:hAnsi="Times New Roman" w:cs="Times New Roman"/>
                <w:sz w:val="24"/>
                <w:szCs w:val="24"/>
              </w:rPr>
              <w:t>1 086.58</w:t>
            </w:r>
          </w:p>
        </w:tc>
      </w:tr>
      <w:tr w:rsidR="00DE56B0" w:rsidRPr="00DE56B0" w:rsidTr="00FB09D0">
        <w:trPr>
          <w:jc w:val="center"/>
        </w:trPr>
        <w:tc>
          <w:tcPr>
            <w:tcW w:w="5200" w:type="dxa"/>
            <w:shd w:val="clear" w:color="auto" w:fill="auto"/>
          </w:tcPr>
          <w:p w:rsidR="00DE56B0" w:rsidRPr="00DE56B0" w:rsidRDefault="00DE56B0" w:rsidP="00FB09D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E56B0">
              <w:rPr>
                <w:rFonts w:ascii="Times New Roman" w:hAnsi="Times New Roman" w:cs="Times New Roman"/>
                <w:sz w:val="24"/>
                <w:szCs w:val="24"/>
              </w:rPr>
              <w:t xml:space="preserve"> ИВАЙЛО ГЕОРГИЕВ ИГНАТОВ</w:t>
            </w:r>
          </w:p>
        </w:tc>
        <w:tc>
          <w:tcPr>
            <w:tcW w:w="1280" w:type="dxa"/>
            <w:shd w:val="clear" w:color="auto" w:fill="auto"/>
          </w:tcPr>
          <w:p w:rsidR="00DE56B0" w:rsidRPr="00DE56B0" w:rsidRDefault="00DE56B0" w:rsidP="00FB09D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56B0">
              <w:rPr>
                <w:rFonts w:ascii="Times New Roman" w:hAnsi="Times New Roman" w:cs="Times New Roman"/>
                <w:sz w:val="24"/>
                <w:szCs w:val="24"/>
              </w:rPr>
              <w:t>142.011</w:t>
            </w:r>
          </w:p>
        </w:tc>
        <w:tc>
          <w:tcPr>
            <w:tcW w:w="1280" w:type="dxa"/>
            <w:shd w:val="clear" w:color="auto" w:fill="auto"/>
          </w:tcPr>
          <w:p w:rsidR="00DE56B0" w:rsidRPr="00DE56B0" w:rsidRDefault="00DE56B0" w:rsidP="00FB09D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56B0">
              <w:rPr>
                <w:rFonts w:ascii="Times New Roman" w:hAnsi="Times New Roman" w:cs="Times New Roman"/>
                <w:sz w:val="24"/>
                <w:szCs w:val="24"/>
              </w:rPr>
              <w:t>29.00</w:t>
            </w:r>
          </w:p>
        </w:tc>
        <w:tc>
          <w:tcPr>
            <w:tcW w:w="1280" w:type="dxa"/>
            <w:shd w:val="clear" w:color="auto" w:fill="auto"/>
          </w:tcPr>
          <w:p w:rsidR="00DE56B0" w:rsidRPr="00DE56B0" w:rsidRDefault="00DE56B0" w:rsidP="00FB09D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56B0">
              <w:rPr>
                <w:rFonts w:ascii="Times New Roman" w:hAnsi="Times New Roman" w:cs="Times New Roman"/>
                <w:sz w:val="24"/>
                <w:szCs w:val="24"/>
              </w:rPr>
              <w:t>4 118.28</w:t>
            </w:r>
          </w:p>
        </w:tc>
      </w:tr>
      <w:tr w:rsidR="00DE56B0" w:rsidRPr="00DE56B0" w:rsidTr="00FB09D0">
        <w:trPr>
          <w:jc w:val="center"/>
        </w:trPr>
        <w:tc>
          <w:tcPr>
            <w:tcW w:w="5200" w:type="dxa"/>
            <w:shd w:val="clear" w:color="auto" w:fill="auto"/>
          </w:tcPr>
          <w:p w:rsidR="00DE56B0" w:rsidRPr="00DE56B0" w:rsidRDefault="00DE56B0" w:rsidP="00FB09D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E56B0">
              <w:rPr>
                <w:rFonts w:ascii="Times New Roman" w:hAnsi="Times New Roman" w:cs="Times New Roman"/>
                <w:sz w:val="24"/>
                <w:szCs w:val="24"/>
              </w:rPr>
              <w:t xml:space="preserve"> ИВАН ДИМИТРОВ ИВАНОВ</w:t>
            </w:r>
          </w:p>
        </w:tc>
        <w:tc>
          <w:tcPr>
            <w:tcW w:w="1280" w:type="dxa"/>
            <w:shd w:val="clear" w:color="auto" w:fill="auto"/>
          </w:tcPr>
          <w:p w:rsidR="00DE56B0" w:rsidRPr="00DE56B0" w:rsidRDefault="00DE56B0" w:rsidP="00FB09D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56B0">
              <w:rPr>
                <w:rFonts w:ascii="Times New Roman" w:hAnsi="Times New Roman" w:cs="Times New Roman"/>
                <w:sz w:val="24"/>
                <w:szCs w:val="24"/>
              </w:rPr>
              <w:t>65.817</w:t>
            </w:r>
          </w:p>
        </w:tc>
        <w:tc>
          <w:tcPr>
            <w:tcW w:w="1280" w:type="dxa"/>
            <w:shd w:val="clear" w:color="auto" w:fill="auto"/>
          </w:tcPr>
          <w:p w:rsidR="00DE56B0" w:rsidRPr="00DE56B0" w:rsidRDefault="00DE56B0" w:rsidP="00FB09D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56B0">
              <w:rPr>
                <w:rFonts w:ascii="Times New Roman" w:hAnsi="Times New Roman" w:cs="Times New Roman"/>
                <w:sz w:val="24"/>
                <w:szCs w:val="24"/>
              </w:rPr>
              <w:t>29.00</w:t>
            </w:r>
          </w:p>
        </w:tc>
        <w:tc>
          <w:tcPr>
            <w:tcW w:w="1280" w:type="dxa"/>
            <w:shd w:val="clear" w:color="auto" w:fill="auto"/>
          </w:tcPr>
          <w:p w:rsidR="00DE56B0" w:rsidRPr="00DE56B0" w:rsidRDefault="00DE56B0" w:rsidP="00FB09D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56B0">
              <w:rPr>
                <w:rFonts w:ascii="Times New Roman" w:hAnsi="Times New Roman" w:cs="Times New Roman"/>
                <w:sz w:val="24"/>
                <w:szCs w:val="24"/>
              </w:rPr>
              <w:t>1 908.71</w:t>
            </w:r>
          </w:p>
        </w:tc>
      </w:tr>
      <w:tr w:rsidR="00DE56B0" w:rsidRPr="00DE56B0" w:rsidTr="00FB09D0">
        <w:trPr>
          <w:jc w:val="center"/>
        </w:trPr>
        <w:tc>
          <w:tcPr>
            <w:tcW w:w="5200" w:type="dxa"/>
            <w:shd w:val="clear" w:color="auto" w:fill="auto"/>
          </w:tcPr>
          <w:p w:rsidR="00DE56B0" w:rsidRPr="00DE56B0" w:rsidRDefault="00DE56B0" w:rsidP="00FB09D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E56B0">
              <w:rPr>
                <w:rFonts w:ascii="Times New Roman" w:hAnsi="Times New Roman" w:cs="Times New Roman"/>
                <w:sz w:val="24"/>
                <w:szCs w:val="24"/>
              </w:rPr>
              <w:t xml:space="preserve"> ЛЮБОМИР ГЕОРГИЕВ ЛЮБЕНОВ</w:t>
            </w:r>
          </w:p>
        </w:tc>
        <w:tc>
          <w:tcPr>
            <w:tcW w:w="1280" w:type="dxa"/>
            <w:shd w:val="clear" w:color="auto" w:fill="auto"/>
          </w:tcPr>
          <w:p w:rsidR="00DE56B0" w:rsidRPr="00DE56B0" w:rsidRDefault="00DE56B0" w:rsidP="00FB09D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56B0">
              <w:rPr>
                <w:rFonts w:ascii="Times New Roman" w:hAnsi="Times New Roman" w:cs="Times New Roman"/>
                <w:sz w:val="24"/>
                <w:szCs w:val="24"/>
              </w:rPr>
              <w:t>60.645</w:t>
            </w:r>
          </w:p>
        </w:tc>
        <w:tc>
          <w:tcPr>
            <w:tcW w:w="1280" w:type="dxa"/>
            <w:shd w:val="clear" w:color="auto" w:fill="auto"/>
          </w:tcPr>
          <w:p w:rsidR="00DE56B0" w:rsidRPr="00DE56B0" w:rsidRDefault="00DE56B0" w:rsidP="00FB09D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56B0">
              <w:rPr>
                <w:rFonts w:ascii="Times New Roman" w:hAnsi="Times New Roman" w:cs="Times New Roman"/>
                <w:sz w:val="24"/>
                <w:szCs w:val="24"/>
              </w:rPr>
              <w:t>29.00</w:t>
            </w:r>
          </w:p>
        </w:tc>
        <w:tc>
          <w:tcPr>
            <w:tcW w:w="1280" w:type="dxa"/>
            <w:shd w:val="clear" w:color="auto" w:fill="auto"/>
          </w:tcPr>
          <w:p w:rsidR="00DE56B0" w:rsidRPr="00DE56B0" w:rsidRDefault="00DE56B0" w:rsidP="00FB09D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56B0">
              <w:rPr>
                <w:rFonts w:ascii="Times New Roman" w:hAnsi="Times New Roman" w:cs="Times New Roman"/>
                <w:sz w:val="24"/>
                <w:szCs w:val="24"/>
              </w:rPr>
              <w:t>1 758.73</w:t>
            </w:r>
          </w:p>
        </w:tc>
      </w:tr>
      <w:tr w:rsidR="00DE56B0" w:rsidRPr="00DE56B0" w:rsidTr="00FB09D0">
        <w:trPr>
          <w:jc w:val="center"/>
        </w:trPr>
        <w:tc>
          <w:tcPr>
            <w:tcW w:w="5200" w:type="dxa"/>
            <w:shd w:val="clear" w:color="auto" w:fill="auto"/>
          </w:tcPr>
          <w:p w:rsidR="00DE56B0" w:rsidRPr="00DE56B0" w:rsidRDefault="00DE56B0" w:rsidP="00FB09D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E56B0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ГЕОРГИЕВ НИКОЛОВ</w:t>
            </w:r>
          </w:p>
        </w:tc>
        <w:tc>
          <w:tcPr>
            <w:tcW w:w="1280" w:type="dxa"/>
            <w:shd w:val="clear" w:color="auto" w:fill="auto"/>
          </w:tcPr>
          <w:p w:rsidR="00DE56B0" w:rsidRPr="00DE56B0" w:rsidRDefault="00DE56B0" w:rsidP="00FB09D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56B0">
              <w:rPr>
                <w:rFonts w:ascii="Times New Roman" w:hAnsi="Times New Roman" w:cs="Times New Roman"/>
                <w:sz w:val="24"/>
                <w:szCs w:val="24"/>
              </w:rPr>
              <w:t>23.383</w:t>
            </w:r>
          </w:p>
        </w:tc>
        <w:tc>
          <w:tcPr>
            <w:tcW w:w="1280" w:type="dxa"/>
            <w:shd w:val="clear" w:color="auto" w:fill="auto"/>
          </w:tcPr>
          <w:p w:rsidR="00DE56B0" w:rsidRPr="00DE56B0" w:rsidRDefault="00DE56B0" w:rsidP="00FB09D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56B0">
              <w:rPr>
                <w:rFonts w:ascii="Times New Roman" w:hAnsi="Times New Roman" w:cs="Times New Roman"/>
                <w:sz w:val="24"/>
                <w:szCs w:val="24"/>
              </w:rPr>
              <w:t>29.00</w:t>
            </w:r>
          </w:p>
        </w:tc>
        <w:tc>
          <w:tcPr>
            <w:tcW w:w="1280" w:type="dxa"/>
            <w:shd w:val="clear" w:color="auto" w:fill="auto"/>
          </w:tcPr>
          <w:p w:rsidR="00DE56B0" w:rsidRPr="00DE56B0" w:rsidRDefault="00DE56B0" w:rsidP="00FB09D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56B0">
              <w:rPr>
                <w:rFonts w:ascii="Times New Roman" w:hAnsi="Times New Roman" w:cs="Times New Roman"/>
                <w:sz w:val="24"/>
                <w:szCs w:val="24"/>
              </w:rPr>
              <w:t>678.10</w:t>
            </w:r>
          </w:p>
        </w:tc>
      </w:tr>
    </w:tbl>
    <w:p w:rsidR="003B6912" w:rsidRPr="00F95F02" w:rsidRDefault="003B691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Pr="001C4874">
        <w:rPr>
          <w:rFonts w:ascii="Times New Roman" w:hAnsi="Times New Roman" w:cs="Times New Roman"/>
          <w:sz w:val="24"/>
          <w:szCs w:val="24"/>
        </w:rPr>
        <w:t>7</w:t>
      </w:r>
      <w:r w:rsidR="008D16B5" w:rsidRPr="001C4874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1C48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4874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C4874">
        <w:rPr>
          <w:rFonts w:ascii="Times New Roman" w:hAnsi="Times New Roman" w:cs="Times New Roman"/>
          <w:sz w:val="24"/>
          <w:szCs w:val="24"/>
        </w:rPr>
        <w:t>. 1</w:t>
      </w:r>
      <w:r w:rsidR="008D16B5" w:rsidRPr="001C4874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1C48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87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4874">
        <w:rPr>
          <w:rFonts w:ascii="Times New Roman" w:hAnsi="Times New Roman" w:cs="Times New Roman"/>
          <w:sz w:val="24"/>
          <w:szCs w:val="24"/>
        </w:rPr>
        <w:t xml:space="preserve"> </w:t>
      </w:r>
      <w:r w:rsidRPr="00F95F02">
        <w:rPr>
          <w:rFonts w:ascii="Times New Roman" w:hAnsi="Times New Roman" w:cs="Times New Roman"/>
          <w:sz w:val="24"/>
          <w:szCs w:val="24"/>
        </w:rPr>
        <w:t xml:space="preserve">ППЗСПЗЗ,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0E0894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FD3DC8" w:rsidRDefault="00FD3DC8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0E0894">
      <w:pPr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5D3D28">
        <w:rPr>
          <w:rFonts w:ascii="Times New Roman" w:hAnsi="Times New Roman"/>
          <w:b/>
          <w:sz w:val="24"/>
          <w:szCs w:val="24"/>
          <w:lang w:val="ru-RU"/>
        </w:rPr>
        <w:t>/П/</w:t>
      </w:r>
      <w:bookmarkStart w:id="0" w:name="_GoBack"/>
      <w:bookmarkEnd w:id="0"/>
    </w:p>
    <w:p w:rsidR="00DE56B0" w:rsidRDefault="000E0894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0E0894" w:rsidRDefault="00703A14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</w:p>
    <w:p w:rsidR="00FD3DC8" w:rsidRPr="00FD3DC8" w:rsidRDefault="00FD3DC8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СМ/ГД“АР“</w:t>
      </w:r>
    </w:p>
    <w:sectPr w:rsidR="00FD3DC8" w:rsidRPr="00FD3DC8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1E7" w:rsidRDefault="00C141E7" w:rsidP="00432B22">
      <w:pPr>
        <w:spacing w:after="0" w:line="240" w:lineRule="auto"/>
      </w:pPr>
      <w:r>
        <w:separator/>
      </w:r>
    </w:p>
  </w:endnote>
  <w:endnote w:type="continuationSeparator" w:id="0">
    <w:p w:rsidR="00C141E7" w:rsidRDefault="00C141E7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C141E7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C141E7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1E7" w:rsidRDefault="00C141E7" w:rsidP="00432B22">
      <w:pPr>
        <w:spacing w:after="0" w:line="240" w:lineRule="auto"/>
      </w:pPr>
      <w:r>
        <w:separator/>
      </w:r>
    </w:p>
  </w:footnote>
  <w:footnote w:type="continuationSeparator" w:id="0">
    <w:p w:rsidR="00C141E7" w:rsidRDefault="00C141E7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705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C487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741C8"/>
    <w:rsid w:val="00383602"/>
    <w:rsid w:val="0038492C"/>
    <w:rsid w:val="00387196"/>
    <w:rsid w:val="00393B89"/>
    <w:rsid w:val="003A7914"/>
    <w:rsid w:val="003B00A4"/>
    <w:rsid w:val="003B018B"/>
    <w:rsid w:val="003B394F"/>
    <w:rsid w:val="003B6912"/>
    <w:rsid w:val="003B764A"/>
    <w:rsid w:val="003C71BE"/>
    <w:rsid w:val="003C7F00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5181"/>
    <w:rsid w:val="005C768E"/>
    <w:rsid w:val="005D3B3D"/>
    <w:rsid w:val="005D3D28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4A9D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3A14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10F3"/>
    <w:rsid w:val="00777A8F"/>
    <w:rsid w:val="0078467E"/>
    <w:rsid w:val="00785339"/>
    <w:rsid w:val="0078753D"/>
    <w:rsid w:val="00793F07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1EA2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6922"/>
    <w:rsid w:val="00A768DC"/>
    <w:rsid w:val="00A808F2"/>
    <w:rsid w:val="00A81282"/>
    <w:rsid w:val="00A824F6"/>
    <w:rsid w:val="00A91F9A"/>
    <w:rsid w:val="00AA149B"/>
    <w:rsid w:val="00AA1FC2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1B97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141E7"/>
    <w:rsid w:val="00C221C1"/>
    <w:rsid w:val="00C23949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029D"/>
    <w:rsid w:val="00C674F7"/>
    <w:rsid w:val="00C701E8"/>
    <w:rsid w:val="00C803D1"/>
    <w:rsid w:val="00C806D6"/>
    <w:rsid w:val="00C871C8"/>
    <w:rsid w:val="00CA5190"/>
    <w:rsid w:val="00CA586F"/>
    <w:rsid w:val="00CC4C44"/>
    <w:rsid w:val="00CC4D2A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A54AB"/>
    <w:rsid w:val="00DB1B0F"/>
    <w:rsid w:val="00DB1FCD"/>
    <w:rsid w:val="00DB6CE6"/>
    <w:rsid w:val="00DC11E3"/>
    <w:rsid w:val="00DC497B"/>
    <w:rsid w:val="00DD307C"/>
    <w:rsid w:val="00DE3038"/>
    <w:rsid w:val="00DE56B0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56DDF"/>
    <w:rsid w:val="00E60F75"/>
    <w:rsid w:val="00E72538"/>
    <w:rsid w:val="00E8439F"/>
    <w:rsid w:val="00E90F80"/>
    <w:rsid w:val="00E960E3"/>
    <w:rsid w:val="00E96C84"/>
    <w:rsid w:val="00E97EC6"/>
    <w:rsid w:val="00EA0741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EF6B6E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0D09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D3D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F2981C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30</cp:revision>
  <cp:lastPrinted>2024-12-05T09:01:00Z</cp:lastPrinted>
  <dcterms:created xsi:type="dcterms:W3CDTF">2024-11-19T11:02:00Z</dcterms:created>
  <dcterms:modified xsi:type="dcterms:W3CDTF">2024-12-05T12:44:00Z</dcterms:modified>
</cp:coreProperties>
</file>